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76729570"/>
    <w:bookmarkEnd w:id="0"/>
    <w:p w:rsidR="00BE754A" w:rsidRDefault="00F04E81" w:rsidP="0079002C">
      <w:pPr>
        <w:shd w:val="clear" w:color="auto" w:fill="EFF0F1"/>
        <w:spacing w:after="0" w:line="266" w:lineRule="atLeast"/>
        <w:textAlignment w:val="top"/>
        <w:rPr>
          <w:rFonts w:ascii="Segoe UI" w:eastAsia="Times New Roman" w:hAnsi="Segoe UI" w:cs="Segoe UI"/>
          <w:color w:val="000000"/>
          <w:sz w:val="20"/>
          <w:szCs w:val="20"/>
          <w:lang w:eastAsia="sv-SE"/>
        </w:rPr>
      </w:pPr>
      <w:r>
        <w:rPr>
          <w:rFonts w:ascii="Segoe UI" w:eastAsia="Times New Roman" w:hAnsi="Segoe UI" w:cs="Segoe UI"/>
          <w:color w:val="000000"/>
          <w:sz w:val="20"/>
          <w:szCs w:val="20"/>
          <w:lang w:eastAsia="sv-SE"/>
        </w:rPr>
        <w:object w:dxaOrig="1537"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4" o:title=""/>
          </v:shape>
          <o:OLEObject Type="Embed" ProgID="Word.Document.12" ShapeID="_x0000_i1025" DrawAspect="Icon" ObjectID="_1684341587" r:id="rId5">
            <o:FieldCodes>\s</o:FieldCodes>
          </o:OLEObject>
        </w:object>
      </w:r>
      <w:r w:rsidR="0079002C" w:rsidRPr="0079002C">
        <w:rPr>
          <w:rFonts w:ascii="Segoe UI" w:eastAsia="Times New Roman" w:hAnsi="Segoe UI" w:cs="Segoe UI"/>
          <w:color w:val="000000"/>
          <w:sz w:val="20"/>
          <w:szCs w:val="20"/>
          <w:lang w:eastAsia="sv-SE"/>
        </w:rPr>
        <w:t xml:space="preserve"> </w:t>
      </w:r>
      <w:r w:rsidR="0079002C" w:rsidRPr="0079002C">
        <w:rPr>
          <w:rFonts w:ascii="Segoe UI" w:eastAsia="Times New Roman" w:hAnsi="Segoe UI" w:cs="Segoe UI"/>
          <w:color w:val="000000"/>
          <w:sz w:val="20"/>
          <w:szCs w:val="20"/>
          <w:lang w:eastAsia="sv-SE"/>
        </w:rPr>
        <w:br/>
      </w:r>
      <w:r w:rsidR="00BE754A" w:rsidRPr="0079002C">
        <w:rPr>
          <w:rFonts w:ascii="Segoe UI" w:eastAsia="Times New Roman" w:hAnsi="Segoe UI" w:cs="Segoe UI"/>
          <w:color w:val="000000"/>
          <w:sz w:val="20"/>
          <w:szCs w:val="20"/>
          <w:lang w:eastAsia="sv-SE"/>
        </w:rPr>
        <w:t>Ni som pratar om icke-anställningsbara personer, vet ni hur arbetsmarknaden ser ut i</w:t>
      </w:r>
      <w:r w:rsidR="00BE754A">
        <w:rPr>
          <w:rFonts w:ascii="Segoe UI" w:eastAsia="Times New Roman" w:hAnsi="Segoe UI" w:cs="Segoe UI"/>
          <w:color w:val="000000"/>
          <w:sz w:val="20"/>
          <w:szCs w:val="20"/>
          <w:lang w:eastAsia="sv-SE"/>
        </w:rPr>
        <w:t xml:space="preserve"> </w:t>
      </w:r>
      <w:r w:rsidR="00BE754A" w:rsidRPr="0079002C">
        <w:rPr>
          <w:rFonts w:ascii="Segoe UI" w:eastAsia="Times New Roman" w:hAnsi="Segoe UI" w:cs="Segoe UI"/>
          <w:color w:val="000000"/>
          <w:sz w:val="20"/>
          <w:szCs w:val="20"/>
          <w:lang w:eastAsia="sv-SE"/>
        </w:rPr>
        <w:t>ett modernt exportland som Sverige?</w:t>
      </w:r>
    </w:p>
    <w:p w:rsidR="0079002C" w:rsidRPr="0079002C" w:rsidRDefault="0079002C" w:rsidP="0079002C">
      <w:pPr>
        <w:shd w:val="clear" w:color="auto" w:fill="EFF0F1"/>
        <w:spacing w:after="0" w:line="266" w:lineRule="atLeast"/>
        <w:textAlignment w:val="top"/>
        <w:rPr>
          <w:rFonts w:ascii="Segoe UI" w:eastAsia="Times New Roman" w:hAnsi="Segoe UI" w:cs="Segoe UI"/>
          <w:color w:val="000000"/>
          <w:sz w:val="20"/>
          <w:szCs w:val="20"/>
          <w:lang w:eastAsia="sv-SE"/>
        </w:rPr>
      </w:pPr>
      <w:r w:rsidRPr="0079002C">
        <w:rPr>
          <w:rFonts w:ascii="Segoe UI" w:eastAsia="Times New Roman" w:hAnsi="Segoe UI" w:cs="Segoe UI"/>
          <w:color w:val="000000"/>
          <w:sz w:val="20"/>
          <w:szCs w:val="20"/>
          <w:lang w:eastAsia="sv-SE"/>
        </w:rPr>
        <w:br/>
      </w:r>
      <w:proofErr w:type="gramStart"/>
      <w:r w:rsidRPr="0079002C">
        <w:rPr>
          <w:rFonts w:ascii="Segoe UI" w:eastAsia="Times New Roman" w:hAnsi="Segoe UI" w:cs="Segoe UI"/>
          <w:color w:val="000000"/>
          <w:sz w:val="20"/>
          <w:szCs w:val="20"/>
          <w:lang w:eastAsia="sv-SE"/>
        </w:rPr>
        <w:t>-</w:t>
      </w:r>
      <w:proofErr w:type="gramEnd"/>
      <w:r w:rsidRPr="0079002C">
        <w:rPr>
          <w:rFonts w:ascii="Segoe UI" w:eastAsia="Times New Roman" w:hAnsi="Segoe UI" w:cs="Segoe UI"/>
          <w:color w:val="000000"/>
          <w:sz w:val="20"/>
          <w:szCs w:val="20"/>
          <w:lang w:eastAsia="sv-SE"/>
        </w:rPr>
        <w:t xml:space="preserve"> Ca 30% Alla former av privata tjänster (kraftigt upp från 13% 1980)</w:t>
      </w:r>
      <w:r w:rsidRPr="0079002C">
        <w:rPr>
          <w:rFonts w:ascii="Segoe UI" w:eastAsia="Times New Roman" w:hAnsi="Segoe UI" w:cs="Segoe UI"/>
          <w:color w:val="000000"/>
          <w:sz w:val="20"/>
          <w:szCs w:val="20"/>
          <w:lang w:eastAsia="sv-SE"/>
        </w:rPr>
        <w:br/>
        <w:t>- Ca 28% offentliganställda (ned från 32% 1980)</w:t>
      </w:r>
      <w:r w:rsidRPr="0079002C">
        <w:rPr>
          <w:rFonts w:ascii="Segoe UI" w:eastAsia="Times New Roman" w:hAnsi="Segoe UI" w:cs="Segoe UI"/>
          <w:color w:val="000000"/>
          <w:sz w:val="20"/>
          <w:szCs w:val="20"/>
          <w:lang w:eastAsia="sv-SE"/>
        </w:rPr>
        <w:br/>
        <w:t>- Ca 11% arbetar inom industrin (kraftigt ned från 22% 1980)</w:t>
      </w:r>
      <w:r w:rsidRPr="0079002C">
        <w:rPr>
          <w:rFonts w:ascii="Segoe UI" w:eastAsia="Times New Roman" w:hAnsi="Segoe UI" w:cs="Segoe UI"/>
          <w:color w:val="000000"/>
          <w:sz w:val="20"/>
          <w:szCs w:val="20"/>
          <w:lang w:eastAsia="sv-SE"/>
        </w:rPr>
        <w:br/>
        <w:t>- Ca 11% inom handeln (ganska konstant)</w:t>
      </w:r>
      <w:r w:rsidRPr="0079002C">
        <w:rPr>
          <w:rFonts w:ascii="Segoe UI" w:eastAsia="Times New Roman" w:hAnsi="Segoe UI" w:cs="Segoe UI"/>
          <w:color w:val="000000"/>
          <w:sz w:val="20"/>
          <w:szCs w:val="20"/>
          <w:lang w:eastAsia="sv-SE"/>
        </w:rPr>
        <w:br/>
        <w:t>- Ca 8% inom byggbran</w:t>
      </w:r>
      <w:r w:rsidR="00B565AD">
        <w:rPr>
          <w:rFonts w:ascii="Segoe UI" w:eastAsia="Times New Roman" w:hAnsi="Segoe UI" w:cs="Segoe UI"/>
          <w:color w:val="000000"/>
          <w:sz w:val="20"/>
          <w:szCs w:val="20"/>
          <w:lang w:eastAsia="sv-SE"/>
        </w:rPr>
        <w:t>s</w:t>
      </w:r>
      <w:r w:rsidRPr="0079002C">
        <w:rPr>
          <w:rFonts w:ascii="Segoe UI" w:eastAsia="Times New Roman" w:hAnsi="Segoe UI" w:cs="Segoe UI"/>
          <w:color w:val="000000"/>
          <w:sz w:val="20"/>
          <w:szCs w:val="20"/>
          <w:lang w:eastAsia="sv-SE"/>
        </w:rPr>
        <w:t>chen (ganska konstant)</w:t>
      </w:r>
      <w:r w:rsidRPr="0079002C">
        <w:rPr>
          <w:rFonts w:ascii="Segoe UI" w:eastAsia="Times New Roman" w:hAnsi="Segoe UI" w:cs="Segoe UI"/>
          <w:color w:val="000000"/>
          <w:sz w:val="20"/>
          <w:szCs w:val="20"/>
          <w:lang w:eastAsia="sv-SE"/>
        </w:rPr>
        <w:br/>
        <w:t>- Ca 5% inom transporter (ganska konstant)</w:t>
      </w:r>
      <w:r w:rsidRPr="0079002C">
        <w:rPr>
          <w:rFonts w:ascii="Segoe UI" w:eastAsia="Times New Roman" w:hAnsi="Segoe UI" w:cs="Segoe UI"/>
          <w:color w:val="000000"/>
          <w:sz w:val="20"/>
          <w:szCs w:val="20"/>
          <w:lang w:eastAsia="sv-SE"/>
        </w:rPr>
        <w:br/>
        <w:t>- Ca 3% inom finanssektorn (ganska konstant)</w:t>
      </w:r>
      <w:r w:rsidRPr="0079002C">
        <w:rPr>
          <w:rFonts w:ascii="Segoe UI" w:eastAsia="Times New Roman" w:hAnsi="Segoe UI" w:cs="Segoe UI"/>
          <w:color w:val="000000"/>
          <w:sz w:val="20"/>
          <w:szCs w:val="20"/>
          <w:lang w:eastAsia="sv-SE"/>
        </w:rPr>
        <w:br/>
        <w:t>- Ca 2% inom jordbruk, skog, fiske (kraftigt ned från 5% 1980)</w:t>
      </w:r>
      <w:r w:rsidRPr="0079002C">
        <w:rPr>
          <w:rFonts w:ascii="Segoe UI" w:eastAsia="Times New Roman" w:hAnsi="Segoe UI" w:cs="Segoe UI"/>
          <w:color w:val="000000"/>
          <w:sz w:val="20"/>
          <w:szCs w:val="20"/>
          <w:lang w:eastAsia="sv-SE"/>
        </w:rPr>
        <w:br/>
      </w:r>
      <w:r w:rsidRPr="0079002C">
        <w:rPr>
          <w:rFonts w:ascii="Segoe UI" w:eastAsia="Times New Roman" w:hAnsi="Segoe UI" w:cs="Segoe UI"/>
          <w:color w:val="000000"/>
          <w:sz w:val="20"/>
          <w:szCs w:val="20"/>
          <w:lang w:eastAsia="sv-SE"/>
        </w:rPr>
        <w:br/>
        <w:t>Så trenden är klar, det som ökar är alla former av service, och det som minskar är jobb inom den privata industrin. Trenden är samma inom alla utvecklade länder.</w:t>
      </w:r>
      <w:r w:rsidRPr="0079002C">
        <w:rPr>
          <w:rFonts w:ascii="Segoe UI" w:eastAsia="Times New Roman" w:hAnsi="Segoe UI" w:cs="Segoe UI"/>
          <w:color w:val="000000"/>
          <w:sz w:val="20"/>
          <w:szCs w:val="20"/>
          <w:lang w:eastAsia="sv-SE"/>
        </w:rPr>
        <w:br/>
      </w:r>
      <w:r w:rsidRPr="0079002C">
        <w:rPr>
          <w:rFonts w:ascii="Segoe UI" w:eastAsia="Times New Roman" w:hAnsi="Segoe UI" w:cs="Segoe UI"/>
          <w:color w:val="000000"/>
          <w:sz w:val="20"/>
          <w:szCs w:val="20"/>
          <w:lang w:eastAsia="sv-SE"/>
        </w:rPr>
        <w:br/>
        <w:t>Sveriges export som andel av BNP är stadigt ökande och ca 47</w:t>
      </w:r>
      <w:r w:rsidR="00B565AD">
        <w:rPr>
          <w:rFonts w:ascii="Segoe UI" w:eastAsia="Times New Roman" w:hAnsi="Segoe UI" w:cs="Segoe UI"/>
          <w:color w:val="000000"/>
          <w:sz w:val="20"/>
          <w:szCs w:val="20"/>
          <w:lang w:eastAsia="sv-SE"/>
        </w:rPr>
        <w:t xml:space="preserve"> </w:t>
      </w:r>
      <w:r w:rsidRPr="0079002C">
        <w:rPr>
          <w:rFonts w:ascii="Segoe UI" w:eastAsia="Times New Roman" w:hAnsi="Segoe UI" w:cs="Segoe UI"/>
          <w:color w:val="000000"/>
          <w:sz w:val="20"/>
          <w:szCs w:val="20"/>
          <w:lang w:eastAsia="sv-SE"/>
        </w:rPr>
        <w:t>% av BNP vilket placerar oss på samma nivå som Tyskland men långt före Sydkorea, Japan, USA, Kina. Vår sysselsättningsgrad (andelen av befolkningen mellan 18-64 år som arbetar) är ett av de absolut högsta i världen och högst i hela EU.</w:t>
      </w:r>
      <w:r w:rsidRPr="0079002C">
        <w:rPr>
          <w:rFonts w:ascii="Segoe UI" w:eastAsia="Times New Roman" w:hAnsi="Segoe UI" w:cs="Segoe UI"/>
          <w:color w:val="000000"/>
          <w:sz w:val="20"/>
          <w:szCs w:val="20"/>
          <w:lang w:eastAsia="sv-SE"/>
        </w:rPr>
        <w:br/>
      </w:r>
      <w:r w:rsidRPr="0079002C">
        <w:rPr>
          <w:rFonts w:ascii="Segoe UI" w:eastAsia="Times New Roman" w:hAnsi="Segoe UI" w:cs="Segoe UI"/>
          <w:color w:val="000000"/>
          <w:sz w:val="20"/>
          <w:szCs w:val="20"/>
          <w:lang w:eastAsia="sv-SE"/>
        </w:rPr>
        <w:br/>
        <w:t>Allt färre arbetar alltså inom den automatiserade exportindustrin, medan allt fler jobbar inom mer och mer kreativa former av service. Så det är lite fel att säg</w:t>
      </w:r>
      <w:r w:rsidR="00B565AD">
        <w:rPr>
          <w:rFonts w:ascii="Segoe UI" w:eastAsia="Times New Roman" w:hAnsi="Segoe UI" w:cs="Segoe UI"/>
          <w:color w:val="000000"/>
          <w:sz w:val="20"/>
          <w:szCs w:val="20"/>
          <w:lang w:eastAsia="sv-SE"/>
        </w:rPr>
        <w:t>a att en person invandrad från Somalia eller A</w:t>
      </w:r>
      <w:r w:rsidRPr="0079002C">
        <w:rPr>
          <w:rFonts w:ascii="Segoe UI" w:eastAsia="Times New Roman" w:hAnsi="Segoe UI" w:cs="Segoe UI"/>
          <w:color w:val="000000"/>
          <w:sz w:val="20"/>
          <w:szCs w:val="20"/>
          <w:lang w:eastAsia="sv-SE"/>
        </w:rPr>
        <w:t>fghanistan är "oanställningsbar" bara för att denne troligtvis inte kommer att få jobb som ingenjör i ett svenskt exportföretag, eller som lärare eller läkare inom det offentliga.</w:t>
      </w:r>
      <w:r w:rsidRPr="0079002C">
        <w:rPr>
          <w:rFonts w:ascii="Segoe UI" w:eastAsia="Times New Roman" w:hAnsi="Segoe UI" w:cs="Segoe UI"/>
          <w:color w:val="000000"/>
          <w:sz w:val="20"/>
          <w:szCs w:val="20"/>
          <w:lang w:eastAsia="sv-SE"/>
        </w:rPr>
        <w:br/>
      </w:r>
      <w:r w:rsidRPr="0079002C">
        <w:rPr>
          <w:rFonts w:ascii="Segoe UI" w:eastAsia="Times New Roman" w:hAnsi="Segoe UI" w:cs="Segoe UI"/>
          <w:color w:val="000000"/>
          <w:sz w:val="20"/>
          <w:szCs w:val="20"/>
          <w:lang w:eastAsia="sv-SE"/>
        </w:rPr>
        <w:br/>
        <w:t>Dock, den som är analfabet har naturligtvis en stor uppförsbacke, och lär inte klara sig bra på arbetsmarknaden om denne kommer som vuxen till Sverige. Men icke-anställningsbar i det nya tjänstesamhälle som växer fram? Skulle inte tro det...</w:t>
      </w:r>
    </w:p>
    <w:p w:rsidR="0079002C" w:rsidRPr="0079002C" w:rsidRDefault="00785FC3" w:rsidP="0079002C">
      <w:pPr>
        <w:shd w:val="clear" w:color="auto" w:fill="EFF0F1"/>
        <w:spacing w:after="0" w:line="240" w:lineRule="auto"/>
        <w:jc w:val="right"/>
        <w:textAlignment w:val="top"/>
        <w:rPr>
          <w:rFonts w:ascii="Verdana" w:eastAsia="Times New Roman" w:hAnsi="Verdana" w:cs="Times New Roman"/>
          <w:color w:val="000000"/>
          <w:sz w:val="17"/>
          <w:szCs w:val="17"/>
          <w:lang w:eastAsia="sv-SE"/>
        </w:rPr>
      </w:pPr>
      <w:hyperlink r:id="rId6" w:history="1">
        <w:r w:rsidR="0079002C" w:rsidRPr="0079002C">
          <w:rPr>
            <w:rFonts w:ascii="Verdana" w:eastAsia="Times New Roman" w:hAnsi="Verdana" w:cs="Times New Roman"/>
            <w:color w:val="777777"/>
            <w:sz w:val="17"/>
            <w:lang w:eastAsia="sv-SE"/>
          </w:rPr>
          <w:t> Citera</w:t>
        </w:r>
      </w:hyperlink>
    </w:p>
    <w:p w:rsidR="0079002C" w:rsidRPr="0079002C" w:rsidRDefault="00785FC3" w:rsidP="0079002C">
      <w:pPr>
        <w:shd w:val="clear" w:color="auto" w:fill="FFFFFF"/>
        <w:spacing w:after="150" w:line="240" w:lineRule="auto"/>
        <w:textAlignment w:val="center"/>
        <w:rPr>
          <w:rFonts w:ascii="Verdana" w:eastAsia="Times New Roman" w:hAnsi="Verdana" w:cs="Times New Roman"/>
          <w:color w:val="000000"/>
          <w:sz w:val="17"/>
          <w:szCs w:val="17"/>
          <w:lang w:eastAsia="sv-SE"/>
        </w:rPr>
      </w:pPr>
      <w:hyperlink r:id="rId7" w:history="1">
        <w:r w:rsidR="0079002C" w:rsidRPr="0079002C">
          <w:rPr>
            <w:rFonts w:ascii="Verdana" w:eastAsia="Times New Roman" w:hAnsi="Verdana" w:cs="Times New Roman"/>
            <w:color w:val="444444"/>
            <w:sz w:val="17"/>
            <w:u w:val="single"/>
            <w:lang w:eastAsia="sv-SE"/>
          </w:rPr>
          <w:t> Svara</w:t>
        </w:r>
      </w:hyperlink>
    </w:p>
    <w:p w:rsidR="00346FDB" w:rsidRDefault="00346FDB"/>
    <w:p w:rsidR="00316C49" w:rsidRDefault="0079002C">
      <w:r>
        <w:t xml:space="preserve">Problemet är att högt BNP kräver högt värdeinnehåll i varje produkt/leverans skapat genom hög hastighet i komplex industriproduktion. BNP per minut, per individ och år och per leverans- allt detta kräver komplex organisering av företaget och av samhället som omger de skapande människorna och deras uppväxt. </w:t>
      </w:r>
    </w:p>
    <w:p w:rsidR="00316C49" w:rsidRDefault="00316C49">
      <w:r>
        <w:t>De duktiga barnen som blir duktiga unga som utvecklar och utbildar sig till mycket stor samhällsnytta. Långt över medelvärdet ca 1 mkr i BNP per år. Ju fler desto högre blir också medelvärdet. Sveriges BNP kan nå 6000 mdr per år mot dagens 5000 mdr. Låt oss alla arbeta för högre BNP och stöd alla de som skapar 2 eller 3 eller ännu mer BNP per år. Då har alla mer resurser att använda för ett bättre samhälle. Bättre och mer skolundervisning för alla, bättre och mer vård och omsorg till alla. Sverige var i världstopp 1960 (plats 1-3 i BNP per capita). Nu är vi på plats 15-25 beroende på mätmetod. Orsaken till d</w:t>
      </w:r>
      <w:r w:rsidR="00B565AD">
        <w:t xml:space="preserve">en sjunkande trenden är att en </w:t>
      </w:r>
      <w:r>
        <w:t xml:space="preserve">mycket stor del av BNP ger svag stimulans i tillväxten. Den partiella effekten av flera hundra mdr i olika sektorer ger för lite effekter på BNP, på kunskapsutvecklingen, nyföretagandet och innovationerna. </w:t>
      </w:r>
    </w:p>
    <w:p w:rsidR="00785FC3" w:rsidRPr="00785FC3" w:rsidRDefault="00785FC3">
      <w:pPr>
        <w:rPr>
          <w:i/>
        </w:rPr>
      </w:pPr>
      <w:r w:rsidRPr="00785FC3">
        <w:rPr>
          <w:i/>
        </w:rPr>
        <w:t>Björn-Anders Larsson</w:t>
      </w:r>
      <w:bookmarkStart w:id="1" w:name="_GoBack"/>
      <w:bookmarkEnd w:id="1"/>
    </w:p>
    <w:sectPr w:rsidR="00785FC3" w:rsidRPr="00785FC3" w:rsidSect="00346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2C"/>
    <w:rsid w:val="00027DD3"/>
    <w:rsid w:val="000C29B2"/>
    <w:rsid w:val="000F774C"/>
    <w:rsid w:val="001165A4"/>
    <w:rsid w:val="0016374C"/>
    <w:rsid w:val="00174280"/>
    <w:rsid w:val="00184AB8"/>
    <w:rsid w:val="00316C49"/>
    <w:rsid w:val="00346FDB"/>
    <w:rsid w:val="003B4FA7"/>
    <w:rsid w:val="005B159E"/>
    <w:rsid w:val="006901BF"/>
    <w:rsid w:val="00757685"/>
    <w:rsid w:val="00785FC3"/>
    <w:rsid w:val="0079002C"/>
    <w:rsid w:val="007D2155"/>
    <w:rsid w:val="00B565AD"/>
    <w:rsid w:val="00BE754A"/>
    <w:rsid w:val="00C34966"/>
    <w:rsid w:val="00ED6A44"/>
    <w:rsid w:val="00F04E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E5FC2-0173-4609-9C65-0F959DB3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59E"/>
    <w:rPr>
      <w:rFonts w:ascii="Times New Roman" w:hAnsi="Times New Roman"/>
    </w:rPr>
  </w:style>
  <w:style w:type="paragraph" w:styleId="Rubrik1">
    <w:name w:val="heading 1"/>
    <w:basedOn w:val="Normal"/>
    <w:next w:val="Normal"/>
    <w:link w:val="Rubrik1Char"/>
    <w:uiPriority w:val="9"/>
    <w:qFormat/>
    <w:rsid w:val="00174280"/>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174280"/>
    <w:pPr>
      <w:keepNext/>
      <w:keepLines/>
      <w:spacing w:before="200" w:after="0"/>
      <w:outlineLvl w:val="1"/>
    </w:pPr>
    <w:rPr>
      <w:rFonts w:eastAsiaTheme="majorEastAsia" w:cstheme="majorBidi"/>
      <w:b/>
      <w:bCs/>
      <w:color w:val="4F81BD" w:themeColor="accent1"/>
      <w:sz w:val="26"/>
      <w:szCs w:val="26"/>
    </w:rPr>
  </w:style>
  <w:style w:type="paragraph" w:styleId="Rubrik3">
    <w:name w:val="heading 3"/>
    <w:basedOn w:val="Normal"/>
    <w:next w:val="Normal"/>
    <w:link w:val="Rubrik3Char"/>
    <w:uiPriority w:val="9"/>
    <w:unhideWhenUsed/>
    <w:qFormat/>
    <w:rsid w:val="0016374C"/>
    <w:pPr>
      <w:keepNext/>
      <w:keepLines/>
      <w:spacing w:before="200" w:after="0"/>
      <w:outlineLvl w:val="2"/>
    </w:pPr>
    <w:rPr>
      <w:rFonts w:eastAsiaTheme="majorEastAsia" w:cstheme="majorBidi"/>
      <w:b/>
      <w:bCs/>
      <w:color w:val="4F81BD" w:themeColor="accent1"/>
    </w:rPr>
  </w:style>
  <w:style w:type="paragraph" w:styleId="Rubrik4">
    <w:name w:val="heading 4"/>
    <w:basedOn w:val="Normal"/>
    <w:next w:val="Normal"/>
    <w:link w:val="Rubrik4Char"/>
    <w:uiPriority w:val="9"/>
    <w:unhideWhenUsed/>
    <w:qFormat/>
    <w:rsid w:val="0016374C"/>
    <w:pPr>
      <w:keepNext/>
      <w:keepLines/>
      <w:spacing w:before="200" w:after="0"/>
      <w:outlineLvl w:val="3"/>
    </w:pPr>
    <w:rPr>
      <w:rFonts w:eastAsiaTheme="majorEastAsia" w:cstheme="majorBidi"/>
      <w:b/>
      <w:bCs/>
      <w:i/>
      <w:iCs/>
      <w:color w:val="4F81BD" w:themeColor="accent1"/>
    </w:rPr>
  </w:style>
  <w:style w:type="paragraph" w:styleId="Rubrik5">
    <w:name w:val="heading 5"/>
    <w:basedOn w:val="Normal"/>
    <w:next w:val="Normal"/>
    <w:link w:val="Rubrik5Char"/>
    <w:uiPriority w:val="9"/>
    <w:unhideWhenUsed/>
    <w:qFormat/>
    <w:rsid w:val="0016374C"/>
    <w:pPr>
      <w:keepNext/>
      <w:keepLines/>
      <w:spacing w:before="200" w:after="0"/>
      <w:outlineLvl w:val="4"/>
    </w:pPr>
    <w:rPr>
      <w:rFonts w:eastAsiaTheme="majorEastAsia" w:cstheme="majorBidi"/>
      <w:color w:val="243F60" w:themeColor="accent1" w:themeShade="7F"/>
    </w:rPr>
  </w:style>
  <w:style w:type="paragraph" w:styleId="Rubrik6">
    <w:name w:val="heading 6"/>
    <w:basedOn w:val="Normal"/>
    <w:next w:val="Normal"/>
    <w:link w:val="Rubrik6Char"/>
    <w:uiPriority w:val="9"/>
    <w:semiHidden/>
    <w:unhideWhenUsed/>
    <w:qFormat/>
    <w:rsid w:val="0016374C"/>
    <w:pPr>
      <w:keepNext/>
      <w:keepLines/>
      <w:spacing w:before="200" w:after="0"/>
      <w:outlineLvl w:val="5"/>
    </w:pPr>
    <w:rPr>
      <w:rFonts w:eastAsiaTheme="majorEastAsia"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57685"/>
    <w:pPr>
      <w:spacing w:after="0" w:line="240" w:lineRule="auto"/>
    </w:pPr>
  </w:style>
  <w:style w:type="character" w:customStyle="1" w:styleId="Rubrik1Char">
    <w:name w:val="Rubrik 1 Char"/>
    <w:basedOn w:val="Standardstycketeckensnitt"/>
    <w:link w:val="Rubrik1"/>
    <w:uiPriority w:val="9"/>
    <w:rsid w:val="00174280"/>
    <w:rPr>
      <w:rFonts w:ascii="Times New Roman" w:eastAsiaTheme="majorEastAsia" w:hAnsi="Times New Roman"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174280"/>
    <w:rPr>
      <w:rFonts w:ascii="Times New Roman" w:eastAsiaTheme="majorEastAsia" w:hAnsi="Times New Roman" w:cstheme="majorBidi"/>
      <w:b/>
      <w:bCs/>
      <w:color w:val="4F81BD" w:themeColor="accent1"/>
      <w:sz w:val="26"/>
      <w:szCs w:val="26"/>
    </w:rPr>
  </w:style>
  <w:style w:type="paragraph" w:styleId="Rubrik">
    <w:name w:val="Title"/>
    <w:basedOn w:val="Normal"/>
    <w:next w:val="Normal"/>
    <w:link w:val="RubrikChar"/>
    <w:uiPriority w:val="10"/>
    <w:qFormat/>
    <w:rsid w:val="0017428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174280"/>
    <w:rPr>
      <w:rFonts w:ascii="Times New Roman" w:eastAsiaTheme="majorEastAsia" w:hAnsi="Times New Roman" w:cstheme="majorBidi"/>
      <w:color w:val="17365D" w:themeColor="text2" w:themeShade="BF"/>
      <w:spacing w:val="5"/>
      <w:kern w:val="28"/>
      <w:sz w:val="52"/>
      <w:szCs w:val="52"/>
    </w:rPr>
  </w:style>
  <w:style w:type="paragraph" w:styleId="Underrubrik">
    <w:name w:val="Subtitle"/>
    <w:basedOn w:val="Normal"/>
    <w:next w:val="Normal"/>
    <w:link w:val="UnderrubrikChar"/>
    <w:uiPriority w:val="11"/>
    <w:qFormat/>
    <w:rsid w:val="00174280"/>
    <w:pPr>
      <w:numPr>
        <w:ilvl w:val="1"/>
      </w:numPr>
    </w:pPr>
    <w:rPr>
      <w:rFonts w:eastAsiaTheme="majorEastAsia"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174280"/>
    <w:rPr>
      <w:rFonts w:ascii="Times New Roman" w:eastAsiaTheme="majorEastAsia" w:hAnsi="Times New Roman" w:cstheme="majorBidi"/>
      <w:i/>
      <w:iCs/>
      <w:color w:val="4F81BD" w:themeColor="accent1"/>
      <w:spacing w:val="15"/>
      <w:sz w:val="24"/>
      <w:szCs w:val="24"/>
    </w:rPr>
  </w:style>
  <w:style w:type="character" w:customStyle="1" w:styleId="Rubrik3Char">
    <w:name w:val="Rubrik 3 Char"/>
    <w:basedOn w:val="Standardstycketeckensnitt"/>
    <w:link w:val="Rubrik3"/>
    <w:uiPriority w:val="9"/>
    <w:rsid w:val="0016374C"/>
    <w:rPr>
      <w:rFonts w:ascii="Times New Roman" w:eastAsiaTheme="majorEastAsia" w:hAnsi="Times New Roman" w:cstheme="majorBidi"/>
      <w:b/>
      <w:bCs/>
      <w:color w:val="4F81BD" w:themeColor="accent1"/>
    </w:rPr>
  </w:style>
  <w:style w:type="character" w:customStyle="1" w:styleId="Rubrik4Char">
    <w:name w:val="Rubrik 4 Char"/>
    <w:basedOn w:val="Standardstycketeckensnitt"/>
    <w:link w:val="Rubrik4"/>
    <w:uiPriority w:val="9"/>
    <w:rsid w:val="0016374C"/>
    <w:rPr>
      <w:rFonts w:ascii="Times New Roman" w:eastAsiaTheme="majorEastAsia" w:hAnsi="Times New Roman" w:cstheme="majorBidi"/>
      <w:b/>
      <w:bCs/>
      <w:i/>
      <w:iCs/>
      <w:color w:val="4F81BD" w:themeColor="accent1"/>
    </w:rPr>
  </w:style>
  <w:style w:type="character" w:customStyle="1" w:styleId="Rubrik5Char">
    <w:name w:val="Rubrik 5 Char"/>
    <w:basedOn w:val="Standardstycketeckensnitt"/>
    <w:link w:val="Rubrik5"/>
    <w:uiPriority w:val="9"/>
    <w:rsid w:val="0016374C"/>
    <w:rPr>
      <w:rFonts w:ascii="Times New Roman" w:eastAsiaTheme="majorEastAsia" w:hAnsi="Times New Roman" w:cstheme="majorBidi"/>
      <w:color w:val="243F60" w:themeColor="accent1" w:themeShade="7F"/>
    </w:rPr>
  </w:style>
  <w:style w:type="character" w:customStyle="1" w:styleId="Rubrik6Char">
    <w:name w:val="Rubrik 6 Char"/>
    <w:basedOn w:val="Standardstycketeckensnitt"/>
    <w:link w:val="Rubrik6"/>
    <w:uiPriority w:val="9"/>
    <w:semiHidden/>
    <w:rsid w:val="0016374C"/>
    <w:rPr>
      <w:rFonts w:ascii="Times New Roman" w:eastAsiaTheme="majorEastAsia" w:hAnsi="Times New Roman" w:cstheme="majorBidi"/>
      <w:i/>
      <w:iCs/>
      <w:color w:val="243F60" w:themeColor="accent1" w:themeShade="7F"/>
    </w:rPr>
  </w:style>
  <w:style w:type="character" w:customStyle="1" w:styleId="btn-text">
    <w:name w:val="btn-text"/>
    <w:basedOn w:val="Standardstycketeckensnitt"/>
    <w:rsid w:val="0079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40795">
      <w:bodyDiv w:val="1"/>
      <w:marLeft w:val="0"/>
      <w:marRight w:val="0"/>
      <w:marTop w:val="0"/>
      <w:marBottom w:val="0"/>
      <w:divBdr>
        <w:top w:val="none" w:sz="0" w:space="0" w:color="auto"/>
        <w:left w:val="none" w:sz="0" w:space="0" w:color="auto"/>
        <w:bottom w:val="none" w:sz="0" w:space="0" w:color="auto"/>
        <w:right w:val="none" w:sz="0" w:space="0" w:color="auto"/>
      </w:divBdr>
      <w:divsChild>
        <w:div w:id="1295870286">
          <w:marLeft w:val="0"/>
          <w:marRight w:val="0"/>
          <w:marTop w:val="0"/>
          <w:marBottom w:val="0"/>
          <w:divBdr>
            <w:top w:val="none" w:sz="0" w:space="0" w:color="auto"/>
            <w:left w:val="none" w:sz="0" w:space="0" w:color="auto"/>
            <w:bottom w:val="none" w:sz="0" w:space="0" w:color="auto"/>
            <w:right w:val="none" w:sz="0" w:space="0" w:color="auto"/>
          </w:divBdr>
          <w:divsChild>
            <w:div w:id="1645892516">
              <w:marLeft w:val="0"/>
              <w:marRight w:val="0"/>
              <w:marTop w:val="0"/>
              <w:marBottom w:val="0"/>
              <w:divBdr>
                <w:top w:val="none" w:sz="0" w:space="0" w:color="auto"/>
                <w:left w:val="none" w:sz="0" w:space="0" w:color="auto"/>
                <w:bottom w:val="single" w:sz="6" w:space="0" w:color="E3E3E3"/>
                <w:right w:val="none" w:sz="0" w:space="0" w:color="auto"/>
              </w:divBdr>
              <w:divsChild>
                <w:div w:id="225188358">
                  <w:marLeft w:val="0"/>
                  <w:marRight w:val="0"/>
                  <w:marTop w:val="0"/>
                  <w:marBottom w:val="0"/>
                  <w:divBdr>
                    <w:top w:val="none" w:sz="0" w:space="0" w:color="auto"/>
                    <w:left w:val="none" w:sz="0" w:space="0" w:color="auto"/>
                    <w:bottom w:val="none" w:sz="0" w:space="0" w:color="auto"/>
                    <w:right w:val="none" w:sz="0" w:space="0" w:color="auto"/>
                  </w:divBdr>
                  <w:divsChild>
                    <w:div w:id="206722854">
                      <w:marLeft w:val="0"/>
                      <w:marRight w:val="0"/>
                      <w:marTop w:val="0"/>
                      <w:marBottom w:val="0"/>
                      <w:divBdr>
                        <w:top w:val="none" w:sz="0" w:space="0" w:color="auto"/>
                        <w:left w:val="none" w:sz="0" w:space="0" w:color="auto"/>
                        <w:bottom w:val="none" w:sz="0" w:space="0" w:color="auto"/>
                        <w:right w:val="none" w:sz="0" w:space="0" w:color="auto"/>
                      </w:divBdr>
                      <w:divsChild>
                        <w:div w:id="799343623">
                          <w:marLeft w:val="0"/>
                          <w:marRight w:val="0"/>
                          <w:marTop w:val="0"/>
                          <w:marBottom w:val="0"/>
                          <w:divBdr>
                            <w:top w:val="none" w:sz="0" w:space="0" w:color="auto"/>
                            <w:left w:val="none" w:sz="0" w:space="0" w:color="auto"/>
                            <w:bottom w:val="none" w:sz="0" w:space="0" w:color="auto"/>
                            <w:right w:val="none" w:sz="0" w:space="0" w:color="auto"/>
                          </w:divBdr>
                          <w:divsChild>
                            <w:div w:id="3499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511">
                      <w:marLeft w:val="0"/>
                      <w:marRight w:val="0"/>
                      <w:marTop w:val="0"/>
                      <w:marBottom w:val="0"/>
                      <w:divBdr>
                        <w:top w:val="none" w:sz="0" w:space="0" w:color="auto"/>
                        <w:left w:val="none" w:sz="0" w:space="0" w:color="auto"/>
                        <w:bottom w:val="none" w:sz="0" w:space="0" w:color="auto"/>
                        <w:right w:val="none" w:sz="0" w:space="0" w:color="auto"/>
                      </w:divBdr>
                      <w:divsChild>
                        <w:div w:id="2145081212">
                          <w:marLeft w:val="0"/>
                          <w:marRight w:val="0"/>
                          <w:marTop w:val="0"/>
                          <w:marBottom w:val="0"/>
                          <w:divBdr>
                            <w:top w:val="single" w:sz="6" w:space="4" w:color="E3E3E3"/>
                            <w:left w:val="none" w:sz="0" w:space="0" w:color="auto"/>
                            <w:bottom w:val="none" w:sz="0" w:space="0" w:color="auto"/>
                            <w:right w:val="none" w:sz="0" w:space="0" w:color="auto"/>
                          </w:divBdr>
                        </w:div>
                      </w:divsChild>
                    </w:div>
                  </w:divsChild>
                </w:div>
              </w:divsChild>
            </w:div>
          </w:divsChild>
        </w:div>
        <w:div w:id="1271816523">
          <w:marLeft w:val="-225"/>
          <w:marRight w:val="-225"/>
          <w:marTop w:val="150"/>
          <w:marBottom w:val="150"/>
          <w:divBdr>
            <w:top w:val="none" w:sz="0" w:space="0" w:color="auto"/>
            <w:left w:val="none" w:sz="0" w:space="0" w:color="auto"/>
            <w:bottom w:val="none" w:sz="0" w:space="0" w:color="auto"/>
            <w:right w:val="none" w:sz="0" w:space="0" w:color="auto"/>
          </w:divBdr>
          <w:divsChild>
            <w:div w:id="574511099">
              <w:marLeft w:val="0"/>
              <w:marRight w:val="0"/>
              <w:marTop w:val="0"/>
              <w:marBottom w:val="0"/>
              <w:divBdr>
                <w:top w:val="none" w:sz="0" w:space="0" w:color="auto"/>
                <w:left w:val="none" w:sz="0" w:space="0" w:color="auto"/>
                <w:bottom w:val="none" w:sz="0" w:space="0" w:color="auto"/>
                <w:right w:val="none" w:sz="0" w:space="0" w:color="auto"/>
              </w:divBdr>
              <w:divsChild>
                <w:div w:id="17838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lashback.org/newreply.php?do=newreply&amp;noquote=1&amp;p=748685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ashback.org/newreply.php?do=newreply&amp;p=74868817" TargetMode="External"/><Relationship Id="rId5" Type="http://schemas.openxmlformats.org/officeDocument/2006/relationships/package" Target="embeddings/Microsoft_Word_Document1.doc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2547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Björn-Anders</dc:creator>
  <cp:lastModifiedBy>Gunnar</cp:lastModifiedBy>
  <cp:revision>4</cp:revision>
  <dcterms:created xsi:type="dcterms:W3CDTF">2021-06-04T17:48:00Z</dcterms:created>
  <dcterms:modified xsi:type="dcterms:W3CDTF">2021-06-04T17:53:00Z</dcterms:modified>
</cp:coreProperties>
</file>